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91" w:rsidRDefault="00010391" w:rsidP="00010391">
      <w:r>
        <w:t>4.1. Требования к маркировке упакованной пищевой продукции</w:t>
      </w:r>
    </w:p>
    <w:p w:rsidR="00010391" w:rsidRDefault="00010391" w:rsidP="00010391">
      <w:r>
        <w:t>1. Маркировка упакованной пищевой продукции должна содержать следующие сведения:</w:t>
      </w:r>
    </w:p>
    <w:p w:rsidR="00010391" w:rsidRDefault="00010391" w:rsidP="00010391">
      <w:r>
        <w:t>1) наименование пищевой продукции;</w:t>
      </w:r>
    </w:p>
    <w:p w:rsidR="00010391" w:rsidRDefault="00010391" w:rsidP="00010391">
      <w:r>
        <w:t>2) состав пищевой продукции, за исключением случаев, предусмотренных пунктом 7 части 4.4 настоящей статьи и если иное не предусмотрено техническими регламентами Таможенного союза на отдельные виды пищевой продукции;</w:t>
      </w:r>
    </w:p>
    <w:p w:rsidR="00010391" w:rsidRDefault="00010391" w:rsidP="00010391">
      <w:r>
        <w:t>3) количество пищевой продукции;</w:t>
      </w:r>
    </w:p>
    <w:p w:rsidR="00010391" w:rsidRDefault="00010391" w:rsidP="00010391">
      <w:r>
        <w:t>4) дату изготовления пищевой продукции;</w:t>
      </w:r>
    </w:p>
    <w:p w:rsidR="00010391" w:rsidRDefault="00010391" w:rsidP="00010391">
      <w:r>
        <w:t>5) срок годности пищевой продукции;</w:t>
      </w:r>
    </w:p>
    <w:p w:rsidR="00010391" w:rsidRDefault="00010391" w:rsidP="00010391">
      <w:r>
        <w:t>6) 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:rsidR="00C7127D" w:rsidRDefault="00010391" w:rsidP="00010391">
      <w:r>
        <w:t xml:space="preserve"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 (далее - наименование и место нахождения изготовителя), а также в случаях, установленных настоящим техническим регламентом Таможенного союза, </w:t>
      </w:r>
    </w:p>
    <w:p w:rsidR="00C7127D" w:rsidRDefault="00C7127D" w:rsidP="00010391">
      <w:r>
        <w:t>8) Н</w:t>
      </w:r>
      <w:r w:rsidR="00010391">
        <w:t>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 (далее - наименование и место нахождения импортера);</w:t>
      </w:r>
    </w:p>
    <w:p w:rsidR="00010391" w:rsidRDefault="00C7127D" w:rsidP="00010391">
      <w:r>
        <w:t>9</w:t>
      </w:r>
      <w:r w:rsidR="00010391">
        <w:t>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010391" w:rsidRDefault="00C7127D" w:rsidP="00010391">
      <w:r>
        <w:t>10</w:t>
      </w:r>
      <w:r w:rsidR="00010391">
        <w:t>) показатели пищевой ценности пищевой продукции с учетом положений части 4.9 настоящей статьи;</w:t>
      </w:r>
    </w:p>
    <w:p w:rsidR="00010391" w:rsidRDefault="00010391" w:rsidP="00010391">
      <w:r>
        <w:t>1</w:t>
      </w:r>
      <w:r w:rsidR="00C7127D">
        <w:t>1</w:t>
      </w:r>
      <w:r>
        <w:t>) сведения о наличии в пищевой продукции компонентов, полученных с применением генно-модифицированных организмов (далее - ГМО).</w:t>
      </w:r>
    </w:p>
    <w:p w:rsidR="00202ADC" w:rsidRDefault="00010391" w:rsidP="00010391">
      <w:r>
        <w:t>1</w:t>
      </w:r>
      <w:r w:rsidR="00C7127D">
        <w:t>2</w:t>
      </w:r>
      <w:bookmarkStart w:id="0" w:name="_GoBack"/>
      <w:bookmarkEnd w:id="0"/>
      <w:r>
        <w:t>) единый знак обращения продукции на рынке государств - членов Таможенного союза;</w:t>
      </w:r>
    </w:p>
    <w:sectPr w:rsidR="0020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6F"/>
    <w:rsid w:val="00010391"/>
    <w:rsid w:val="00202ADC"/>
    <w:rsid w:val="0058786F"/>
    <w:rsid w:val="00C7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8857"/>
  <w15:chartTrackingRefBased/>
  <w15:docId w15:val="{A58BE774-75C5-42FF-AA8D-6161D33A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3</cp:revision>
  <dcterms:created xsi:type="dcterms:W3CDTF">2020-11-24T13:58:00Z</dcterms:created>
  <dcterms:modified xsi:type="dcterms:W3CDTF">2020-11-30T15:00:00Z</dcterms:modified>
</cp:coreProperties>
</file>